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м’якої покрівлі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 xml:space="preserve">61170,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Гв</w:t>
      </w:r>
      <w:proofErr w:type="spellEnd"/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Широнінців</w:t>
      </w:r>
      <w:proofErr w:type="spellEnd"/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51-Б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B59" w:rsidRPr="00F52B59">
        <w:rPr>
          <w:rFonts w:ascii="Times New Roman" w:eastAsia="Times New Roman" w:hAnsi="Times New Roman"/>
          <w:sz w:val="28"/>
          <w:szCs w:val="28"/>
          <w:lang w:eastAsia="ru-RU"/>
        </w:rPr>
        <w:t>UA-2021-07-21-002669-c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52B59">
        <w:rPr>
          <w:rFonts w:ascii="Times New Roman" w:hAnsi="Times New Roman"/>
          <w:sz w:val="28"/>
          <w:szCs w:val="28"/>
        </w:rPr>
        <w:t xml:space="preserve">м’якої покрівлі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352 701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B59">
        <w:rPr>
          <w:rFonts w:ascii="Times New Roman" w:eastAsia="Times New Roman" w:hAnsi="Times New Roman"/>
          <w:sz w:val="28"/>
          <w:szCs w:val="28"/>
          <w:lang w:eastAsia="ru-RU"/>
        </w:rPr>
        <w:t>352 701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52B5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2FD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2021-07-22T07:12:00Z</dcterms:modified>
</cp:coreProperties>
</file>